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16A" w:rsidRPr="00662036" w:rsidRDefault="00E6616A" w:rsidP="0008412E">
      <w:pPr>
        <w:jc w:val="right"/>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268"/>
        <w:gridCol w:w="2268"/>
        <w:gridCol w:w="4111"/>
      </w:tblGrid>
      <w:tr w:rsidR="00E6616A" w:rsidRPr="00662036" w:rsidTr="00031B0D">
        <w:trPr>
          <w:cantSplit/>
          <w:trHeight w:val="245"/>
        </w:trPr>
        <w:tc>
          <w:tcPr>
            <w:tcW w:w="1985" w:type="dxa"/>
            <w:vMerge w:val="restart"/>
            <w:tcBorders>
              <w:top w:val="nil"/>
              <w:left w:val="nil"/>
              <w:bottom w:val="nil"/>
              <w:right w:val="nil"/>
            </w:tcBorders>
          </w:tcPr>
          <w:p w:rsidR="00E6616A" w:rsidRPr="00662036" w:rsidRDefault="004F7207">
            <w:r>
              <w:rPr>
                <w:noProof/>
                <w:lang w:eastAsia="en-GB"/>
              </w:rPr>
              <w:drawing>
                <wp:inline distT="0" distB="0" distL="0" distR="0" wp14:anchorId="47AE7F29" wp14:editId="0C5134C5">
                  <wp:extent cx="1123950" cy="1123950"/>
                  <wp:effectExtent l="19050" t="0" r="0" b="0"/>
                  <wp:docPr id="1" name="Picture 1" descr="lcs_logo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s_logo200x200"/>
                          <pic:cNvPicPr>
                            <a:picLocks noChangeAspect="1" noChangeArrowheads="1"/>
                          </pic:cNvPicPr>
                        </pic:nvPicPr>
                        <pic:blipFill>
                          <a:blip r:embed="rId8" cstate="print"/>
                          <a:srcRect/>
                          <a:stretch>
                            <a:fillRect/>
                          </a:stretch>
                        </pic:blipFill>
                        <pic:spPr bwMode="auto">
                          <a:xfrm>
                            <a:off x="0" y="0"/>
                            <a:ext cx="1123950" cy="1123950"/>
                          </a:xfrm>
                          <a:prstGeom prst="rect">
                            <a:avLst/>
                          </a:prstGeom>
                          <a:noFill/>
                          <a:ln w="9525">
                            <a:noFill/>
                            <a:miter lim="800000"/>
                            <a:headEnd/>
                            <a:tailEnd/>
                          </a:ln>
                        </pic:spPr>
                      </pic:pic>
                    </a:graphicData>
                  </a:graphic>
                </wp:inline>
              </w:drawing>
            </w:r>
          </w:p>
        </w:tc>
        <w:tc>
          <w:tcPr>
            <w:tcW w:w="4536" w:type="dxa"/>
            <w:gridSpan w:val="2"/>
            <w:vMerge w:val="restart"/>
            <w:tcBorders>
              <w:top w:val="nil"/>
              <w:left w:val="nil"/>
              <w:bottom w:val="nil"/>
              <w:right w:val="nil"/>
            </w:tcBorders>
          </w:tcPr>
          <w:p w:rsidR="00E6616A" w:rsidRDefault="00E6616A" w:rsidP="00662036">
            <w:pPr>
              <w:pStyle w:val="Speaker"/>
            </w:pPr>
            <w:proofErr w:type="spellStart"/>
            <w:r w:rsidRPr="00662036">
              <w:t>Loudwater</w:t>
            </w:r>
            <w:proofErr w:type="spellEnd"/>
            <w:r w:rsidRPr="00662036">
              <w:t xml:space="preserve"> Combined School</w:t>
            </w:r>
          </w:p>
          <w:p w:rsidR="000F315A" w:rsidRPr="000F315A" w:rsidRDefault="000F315A" w:rsidP="000F315A">
            <w:pPr>
              <w:rPr>
                <w:i/>
              </w:rPr>
            </w:pPr>
            <w:r>
              <w:rPr>
                <w:i/>
              </w:rPr>
              <w:t>Learn, Create, Succeed</w:t>
            </w:r>
          </w:p>
        </w:tc>
        <w:tc>
          <w:tcPr>
            <w:tcW w:w="4111" w:type="dxa"/>
            <w:tcBorders>
              <w:top w:val="nil"/>
              <w:left w:val="nil"/>
              <w:bottom w:val="nil"/>
              <w:right w:val="nil"/>
            </w:tcBorders>
          </w:tcPr>
          <w:p w:rsidR="00E6616A" w:rsidRPr="00662036" w:rsidRDefault="00E6616A">
            <w:pPr>
              <w:rPr>
                <w:sz w:val="18"/>
                <w:szCs w:val="18"/>
              </w:rPr>
            </w:pPr>
            <w:r w:rsidRPr="00662036">
              <w:rPr>
                <w:sz w:val="18"/>
                <w:szCs w:val="18"/>
              </w:rPr>
              <w:t xml:space="preserve">School Way, </w:t>
            </w:r>
            <w:smartTag w:uri="urn:schemas-microsoft-com:office:smarttags" w:element="Street">
              <w:smartTag w:uri="urn:schemas-microsoft-com:office:smarttags" w:element="address">
                <w:r w:rsidRPr="00662036">
                  <w:rPr>
                    <w:sz w:val="18"/>
                    <w:szCs w:val="18"/>
                  </w:rPr>
                  <w:t>Kingsmead Road</w:t>
                </w:r>
              </w:smartTag>
            </w:smartTag>
          </w:p>
        </w:tc>
      </w:tr>
      <w:tr w:rsidR="00E6616A" w:rsidRPr="00662036" w:rsidTr="00031B0D">
        <w:trPr>
          <w:cantSplit/>
          <w:trHeight w:val="246"/>
        </w:trPr>
        <w:tc>
          <w:tcPr>
            <w:tcW w:w="1985" w:type="dxa"/>
            <w:vMerge/>
            <w:tcBorders>
              <w:top w:val="nil"/>
              <w:left w:val="nil"/>
              <w:bottom w:val="nil"/>
              <w:right w:val="nil"/>
            </w:tcBorders>
          </w:tcPr>
          <w:p w:rsidR="00E6616A" w:rsidRPr="00662036" w:rsidRDefault="00E6616A"/>
        </w:tc>
        <w:tc>
          <w:tcPr>
            <w:tcW w:w="4536" w:type="dxa"/>
            <w:gridSpan w:val="2"/>
            <w:vMerge/>
            <w:tcBorders>
              <w:top w:val="nil"/>
              <w:left w:val="nil"/>
              <w:bottom w:val="nil"/>
              <w:right w:val="nil"/>
            </w:tcBorders>
          </w:tcPr>
          <w:p w:rsidR="00E6616A" w:rsidRPr="00662036" w:rsidRDefault="00E6616A">
            <w:pPr>
              <w:pStyle w:val="Heading1"/>
            </w:pPr>
          </w:p>
        </w:tc>
        <w:tc>
          <w:tcPr>
            <w:tcW w:w="4111" w:type="dxa"/>
            <w:tcBorders>
              <w:top w:val="nil"/>
              <w:left w:val="nil"/>
              <w:bottom w:val="nil"/>
              <w:right w:val="nil"/>
            </w:tcBorders>
          </w:tcPr>
          <w:p w:rsidR="00E6616A" w:rsidRPr="00662036" w:rsidRDefault="00E6616A">
            <w:pPr>
              <w:rPr>
                <w:sz w:val="18"/>
                <w:szCs w:val="18"/>
              </w:rPr>
            </w:pPr>
            <w:proofErr w:type="spellStart"/>
            <w:r w:rsidRPr="00662036">
              <w:rPr>
                <w:sz w:val="18"/>
                <w:szCs w:val="18"/>
              </w:rPr>
              <w:t>Loudwater</w:t>
            </w:r>
            <w:proofErr w:type="spellEnd"/>
            <w:r w:rsidRPr="00662036">
              <w:rPr>
                <w:sz w:val="18"/>
                <w:szCs w:val="18"/>
              </w:rPr>
              <w:t xml:space="preserve">, </w:t>
            </w:r>
            <w:smartTag w:uri="urn:schemas-microsoft-com:office:smarttags" w:element="place">
              <w:r w:rsidRPr="00662036">
                <w:rPr>
                  <w:sz w:val="18"/>
                  <w:szCs w:val="18"/>
                </w:rPr>
                <w:t>High Wycombe</w:t>
              </w:r>
            </w:smartTag>
          </w:p>
        </w:tc>
      </w:tr>
      <w:tr w:rsidR="00E6616A" w:rsidRPr="00662036" w:rsidTr="00031B0D">
        <w:trPr>
          <w:cantSplit/>
          <w:trHeight w:val="245"/>
        </w:trPr>
        <w:tc>
          <w:tcPr>
            <w:tcW w:w="1985" w:type="dxa"/>
            <w:vMerge/>
            <w:tcBorders>
              <w:top w:val="nil"/>
              <w:left w:val="nil"/>
              <w:bottom w:val="nil"/>
              <w:right w:val="nil"/>
            </w:tcBorders>
          </w:tcPr>
          <w:p w:rsidR="00E6616A" w:rsidRPr="00662036" w:rsidRDefault="00E6616A"/>
        </w:tc>
        <w:tc>
          <w:tcPr>
            <w:tcW w:w="2268" w:type="dxa"/>
            <w:tcBorders>
              <w:top w:val="nil"/>
              <w:left w:val="nil"/>
              <w:bottom w:val="nil"/>
              <w:right w:val="nil"/>
            </w:tcBorders>
          </w:tcPr>
          <w:p w:rsidR="00E6616A" w:rsidRPr="00662036" w:rsidRDefault="00E6616A"/>
        </w:tc>
        <w:tc>
          <w:tcPr>
            <w:tcW w:w="2268" w:type="dxa"/>
            <w:vMerge w:val="restart"/>
            <w:tcBorders>
              <w:top w:val="nil"/>
              <w:left w:val="nil"/>
              <w:bottom w:val="nil"/>
              <w:right w:val="nil"/>
            </w:tcBorders>
          </w:tcPr>
          <w:p w:rsidR="00E6616A" w:rsidRPr="00662036" w:rsidRDefault="004F7207" w:rsidP="00622166">
            <w:pPr>
              <w:jc w:val="center"/>
            </w:pPr>
            <w:r>
              <w:rPr>
                <w:noProof/>
                <w:lang w:eastAsia="en-GB"/>
              </w:rPr>
              <w:drawing>
                <wp:inline distT="0" distB="0" distL="0" distR="0" wp14:anchorId="22623120" wp14:editId="2C035E03">
                  <wp:extent cx="1304925" cy="752475"/>
                  <wp:effectExtent l="19050" t="0" r="9525" b="0"/>
                  <wp:docPr id="2" name="Picture 2" descr="logo-aw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award[1]"/>
                          <pic:cNvPicPr>
                            <a:picLocks noChangeAspect="1" noChangeArrowheads="1"/>
                          </pic:cNvPicPr>
                        </pic:nvPicPr>
                        <pic:blipFill>
                          <a:blip r:embed="rId9" cstate="print"/>
                          <a:srcRect/>
                          <a:stretch>
                            <a:fillRect/>
                          </a:stretch>
                        </pic:blipFill>
                        <pic:spPr bwMode="auto">
                          <a:xfrm>
                            <a:off x="0" y="0"/>
                            <a:ext cx="1304925" cy="752475"/>
                          </a:xfrm>
                          <a:prstGeom prst="rect">
                            <a:avLst/>
                          </a:prstGeom>
                          <a:noFill/>
                          <a:ln w="9525">
                            <a:noFill/>
                            <a:miter lim="800000"/>
                            <a:headEnd/>
                            <a:tailEnd/>
                          </a:ln>
                        </pic:spPr>
                      </pic:pic>
                    </a:graphicData>
                  </a:graphic>
                </wp:inline>
              </w:drawing>
            </w:r>
          </w:p>
        </w:tc>
        <w:tc>
          <w:tcPr>
            <w:tcW w:w="4111" w:type="dxa"/>
            <w:tcBorders>
              <w:top w:val="nil"/>
              <w:left w:val="nil"/>
              <w:bottom w:val="nil"/>
              <w:right w:val="nil"/>
            </w:tcBorders>
          </w:tcPr>
          <w:p w:rsidR="00E6616A" w:rsidRPr="00662036" w:rsidRDefault="00E6616A">
            <w:pPr>
              <w:rPr>
                <w:sz w:val="18"/>
                <w:szCs w:val="18"/>
              </w:rPr>
            </w:pPr>
            <w:smartTag w:uri="urn:schemas-microsoft-com:office:smarttags" w:element="place">
              <w:smartTag w:uri="urn:schemas-microsoft-com:office:smarttags" w:element="City">
                <w:r w:rsidRPr="00662036">
                  <w:rPr>
                    <w:sz w:val="18"/>
                    <w:szCs w:val="18"/>
                  </w:rPr>
                  <w:t>Buckinghamshire</w:t>
                </w:r>
              </w:smartTag>
              <w:r w:rsidRPr="00662036">
                <w:rPr>
                  <w:sz w:val="18"/>
                  <w:szCs w:val="18"/>
                </w:rPr>
                <w:t xml:space="preserve">, </w:t>
              </w:r>
              <w:smartTag w:uri="urn:schemas-microsoft-com:office:smarttags" w:element="PostalCode">
                <w:r w:rsidRPr="00662036">
                  <w:rPr>
                    <w:sz w:val="18"/>
                    <w:szCs w:val="18"/>
                  </w:rPr>
                  <w:t>HP11 1JJ</w:t>
                </w:r>
              </w:smartTag>
            </w:smartTag>
          </w:p>
        </w:tc>
      </w:tr>
      <w:tr w:rsidR="00E6616A" w:rsidRPr="00662036" w:rsidTr="00031B0D">
        <w:trPr>
          <w:cantSplit/>
          <w:trHeight w:val="246"/>
        </w:trPr>
        <w:tc>
          <w:tcPr>
            <w:tcW w:w="1985" w:type="dxa"/>
            <w:vMerge/>
            <w:tcBorders>
              <w:top w:val="nil"/>
              <w:left w:val="nil"/>
              <w:bottom w:val="nil"/>
              <w:right w:val="nil"/>
            </w:tcBorders>
          </w:tcPr>
          <w:p w:rsidR="00E6616A" w:rsidRPr="00662036" w:rsidRDefault="00E6616A"/>
        </w:tc>
        <w:tc>
          <w:tcPr>
            <w:tcW w:w="2268" w:type="dxa"/>
            <w:tcBorders>
              <w:top w:val="nil"/>
              <w:left w:val="nil"/>
              <w:bottom w:val="nil"/>
              <w:right w:val="nil"/>
            </w:tcBorders>
          </w:tcPr>
          <w:p w:rsidR="00E6616A" w:rsidRPr="00662036" w:rsidRDefault="00E6616A">
            <w:pPr>
              <w:rPr>
                <w:sz w:val="18"/>
                <w:szCs w:val="18"/>
              </w:rPr>
            </w:pPr>
            <w:proofErr w:type="spellStart"/>
            <w:r w:rsidRPr="00662036">
              <w:rPr>
                <w:sz w:val="18"/>
                <w:szCs w:val="18"/>
              </w:rPr>
              <w:t>Headteacher</w:t>
            </w:r>
            <w:proofErr w:type="spellEnd"/>
            <w:r w:rsidRPr="00662036">
              <w:rPr>
                <w:sz w:val="18"/>
                <w:szCs w:val="18"/>
              </w:rPr>
              <w:t>:</w:t>
            </w:r>
          </w:p>
        </w:tc>
        <w:tc>
          <w:tcPr>
            <w:tcW w:w="2268" w:type="dxa"/>
            <w:vMerge/>
            <w:tcBorders>
              <w:top w:val="nil"/>
              <w:left w:val="nil"/>
              <w:bottom w:val="nil"/>
              <w:right w:val="nil"/>
            </w:tcBorders>
          </w:tcPr>
          <w:p w:rsidR="00E6616A" w:rsidRPr="00662036" w:rsidRDefault="00E6616A"/>
        </w:tc>
        <w:tc>
          <w:tcPr>
            <w:tcW w:w="4111" w:type="dxa"/>
            <w:tcBorders>
              <w:top w:val="nil"/>
              <w:left w:val="nil"/>
              <w:bottom w:val="nil"/>
              <w:right w:val="nil"/>
            </w:tcBorders>
          </w:tcPr>
          <w:p w:rsidR="00E6616A" w:rsidRPr="00662036" w:rsidRDefault="00E6616A">
            <w:pPr>
              <w:rPr>
                <w:sz w:val="18"/>
                <w:szCs w:val="18"/>
              </w:rPr>
            </w:pPr>
            <w:r w:rsidRPr="00662036">
              <w:rPr>
                <w:sz w:val="18"/>
                <w:szCs w:val="18"/>
              </w:rPr>
              <w:t>Tel: (01494) 524919</w:t>
            </w:r>
          </w:p>
        </w:tc>
      </w:tr>
      <w:tr w:rsidR="00E6616A" w:rsidRPr="00662036" w:rsidTr="00031B0D">
        <w:trPr>
          <w:cantSplit/>
          <w:trHeight w:val="246"/>
        </w:trPr>
        <w:tc>
          <w:tcPr>
            <w:tcW w:w="1985" w:type="dxa"/>
            <w:vMerge/>
            <w:tcBorders>
              <w:top w:val="nil"/>
              <w:left w:val="nil"/>
              <w:bottom w:val="nil"/>
              <w:right w:val="nil"/>
            </w:tcBorders>
          </w:tcPr>
          <w:p w:rsidR="00E6616A" w:rsidRPr="00662036" w:rsidRDefault="00E6616A"/>
        </w:tc>
        <w:tc>
          <w:tcPr>
            <w:tcW w:w="2268" w:type="dxa"/>
            <w:tcBorders>
              <w:top w:val="nil"/>
              <w:left w:val="nil"/>
              <w:bottom w:val="nil"/>
              <w:right w:val="nil"/>
            </w:tcBorders>
          </w:tcPr>
          <w:p w:rsidR="00E6616A" w:rsidRPr="00662036" w:rsidRDefault="001D1489" w:rsidP="001D1489">
            <w:pPr>
              <w:rPr>
                <w:sz w:val="18"/>
                <w:szCs w:val="18"/>
              </w:rPr>
            </w:pPr>
            <w:r w:rsidRPr="00662036">
              <w:rPr>
                <w:sz w:val="18"/>
                <w:szCs w:val="18"/>
              </w:rPr>
              <w:t xml:space="preserve">Mrs. </w:t>
            </w:r>
            <w:r w:rsidR="00F93BA4">
              <w:rPr>
                <w:sz w:val="18"/>
                <w:szCs w:val="18"/>
              </w:rPr>
              <w:t xml:space="preserve">Clare </w:t>
            </w:r>
            <w:proofErr w:type="spellStart"/>
            <w:r w:rsidR="00F93BA4">
              <w:rPr>
                <w:sz w:val="18"/>
                <w:szCs w:val="18"/>
              </w:rPr>
              <w:t>Cunnington</w:t>
            </w:r>
            <w:proofErr w:type="spellEnd"/>
          </w:p>
        </w:tc>
        <w:tc>
          <w:tcPr>
            <w:tcW w:w="2268" w:type="dxa"/>
            <w:vMerge/>
            <w:tcBorders>
              <w:top w:val="nil"/>
              <w:left w:val="nil"/>
              <w:bottom w:val="nil"/>
              <w:right w:val="nil"/>
            </w:tcBorders>
          </w:tcPr>
          <w:p w:rsidR="00E6616A" w:rsidRPr="00662036" w:rsidRDefault="00E6616A"/>
        </w:tc>
        <w:tc>
          <w:tcPr>
            <w:tcW w:w="4111" w:type="dxa"/>
            <w:tcBorders>
              <w:top w:val="nil"/>
              <w:left w:val="nil"/>
              <w:bottom w:val="nil"/>
              <w:right w:val="nil"/>
            </w:tcBorders>
          </w:tcPr>
          <w:p w:rsidR="00E6616A" w:rsidRPr="00662036" w:rsidRDefault="00E6616A">
            <w:pPr>
              <w:rPr>
                <w:sz w:val="18"/>
                <w:szCs w:val="18"/>
              </w:rPr>
            </w:pPr>
            <w:r w:rsidRPr="00662036">
              <w:rPr>
                <w:sz w:val="18"/>
                <w:szCs w:val="18"/>
              </w:rPr>
              <w:t xml:space="preserve">Fax: (01494) 538313 </w:t>
            </w:r>
          </w:p>
        </w:tc>
      </w:tr>
      <w:tr w:rsidR="00E6616A" w:rsidRPr="00662036" w:rsidTr="00031B0D">
        <w:trPr>
          <w:cantSplit/>
          <w:trHeight w:val="245"/>
        </w:trPr>
        <w:tc>
          <w:tcPr>
            <w:tcW w:w="1985" w:type="dxa"/>
            <w:vMerge/>
            <w:tcBorders>
              <w:top w:val="nil"/>
              <w:left w:val="nil"/>
              <w:bottom w:val="nil"/>
              <w:right w:val="nil"/>
            </w:tcBorders>
          </w:tcPr>
          <w:p w:rsidR="00E6616A" w:rsidRPr="00662036" w:rsidRDefault="00E6616A"/>
        </w:tc>
        <w:tc>
          <w:tcPr>
            <w:tcW w:w="2268" w:type="dxa"/>
            <w:tcBorders>
              <w:top w:val="nil"/>
              <w:left w:val="nil"/>
              <w:bottom w:val="nil"/>
              <w:right w:val="nil"/>
            </w:tcBorders>
          </w:tcPr>
          <w:p w:rsidR="00E6616A" w:rsidRPr="00662036" w:rsidRDefault="00E6616A"/>
        </w:tc>
        <w:tc>
          <w:tcPr>
            <w:tcW w:w="2268" w:type="dxa"/>
            <w:vMerge/>
            <w:tcBorders>
              <w:top w:val="nil"/>
              <w:left w:val="nil"/>
              <w:bottom w:val="nil"/>
              <w:right w:val="nil"/>
            </w:tcBorders>
          </w:tcPr>
          <w:p w:rsidR="00E6616A" w:rsidRPr="00662036" w:rsidRDefault="00E6616A"/>
        </w:tc>
        <w:tc>
          <w:tcPr>
            <w:tcW w:w="4111" w:type="dxa"/>
            <w:tcBorders>
              <w:top w:val="nil"/>
              <w:left w:val="nil"/>
              <w:bottom w:val="nil"/>
              <w:right w:val="nil"/>
            </w:tcBorders>
          </w:tcPr>
          <w:p w:rsidR="00E6616A" w:rsidRDefault="00E6616A" w:rsidP="00031B0D">
            <w:pPr>
              <w:rPr>
                <w:sz w:val="18"/>
                <w:szCs w:val="18"/>
              </w:rPr>
            </w:pPr>
            <w:r w:rsidRPr="00662036">
              <w:rPr>
                <w:sz w:val="18"/>
                <w:szCs w:val="18"/>
              </w:rPr>
              <w:t>E-mail:</w:t>
            </w:r>
            <w:r w:rsidR="00031B0D">
              <w:rPr>
                <w:sz w:val="18"/>
                <w:szCs w:val="18"/>
              </w:rPr>
              <w:t xml:space="preserve"> </w:t>
            </w:r>
            <w:r w:rsidR="00115218" w:rsidRPr="00662036">
              <w:rPr>
                <w:sz w:val="18"/>
                <w:szCs w:val="18"/>
              </w:rPr>
              <w:t>office@loudwater.</w:t>
            </w:r>
            <w:r w:rsidR="00031B0D">
              <w:rPr>
                <w:sz w:val="18"/>
                <w:szCs w:val="18"/>
              </w:rPr>
              <w:t>bucks.sch.uk</w:t>
            </w:r>
          </w:p>
          <w:p w:rsidR="00031B0D" w:rsidRPr="00662036" w:rsidRDefault="00031B0D" w:rsidP="00031B0D">
            <w:pPr>
              <w:rPr>
                <w:sz w:val="18"/>
                <w:szCs w:val="18"/>
              </w:rPr>
            </w:pPr>
            <w:r>
              <w:rPr>
                <w:sz w:val="18"/>
                <w:szCs w:val="18"/>
              </w:rPr>
              <w:t xml:space="preserve">Website: www.loudwater.bucks.sch.uk  </w:t>
            </w:r>
          </w:p>
        </w:tc>
      </w:tr>
      <w:tr w:rsidR="00E6616A" w:rsidRPr="00662036" w:rsidTr="00031B0D">
        <w:trPr>
          <w:cantSplit/>
          <w:trHeight w:val="246"/>
        </w:trPr>
        <w:tc>
          <w:tcPr>
            <w:tcW w:w="1985" w:type="dxa"/>
            <w:vMerge/>
            <w:tcBorders>
              <w:top w:val="nil"/>
              <w:left w:val="nil"/>
              <w:bottom w:val="nil"/>
              <w:right w:val="nil"/>
            </w:tcBorders>
          </w:tcPr>
          <w:p w:rsidR="00E6616A" w:rsidRPr="00662036" w:rsidRDefault="00E6616A"/>
        </w:tc>
        <w:tc>
          <w:tcPr>
            <w:tcW w:w="4536" w:type="dxa"/>
            <w:gridSpan w:val="2"/>
            <w:tcBorders>
              <w:top w:val="nil"/>
              <w:left w:val="nil"/>
              <w:bottom w:val="nil"/>
              <w:right w:val="nil"/>
            </w:tcBorders>
          </w:tcPr>
          <w:p w:rsidR="00E6616A" w:rsidRPr="00662036" w:rsidRDefault="00E6616A"/>
        </w:tc>
        <w:tc>
          <w:tcPr>
            <w:tcW w:w="4111" w:type="dxa"/>
            <w:tcBorders>
              <w:top w:val="nil"/>
              <w:left w:val="nil"/>
              <w:bottom w:val="nil"/>
              <w:right w:val="nil"/>
            </w:tcBorders>
          </w:tcPr>
          <w:p w:rsidR="00E6616A" w:rsidRPr="00662036" w:rsidRDefault="00E6616A"/>
        </w:tc>
      </w:tr>
      <w:tr w:rsidR="00E6616A" w:rsidRPr="00662036" w:rsidTr="00031B0D">
        <w:trPr>
          <w:cantSplit/>
          <w:trHeight w:val="246"/>
        </w:trPr>
        <w:tc>
          <w:tcPr>
            <w:tcW w:w="1985" w:type="dxa"/>
            <w:vMerge/>
            <w:tcBorders>
              <w:top w:val="nil"/>
              <w:left w:val="nil"/>
              <w:bottom w:val="nil"/>
              <w:right w:val="nil"/>
            </w:tcBorders>
          </w:tcPr>
          <w:p w:rsidR="00E6616A" w:rsidRPr="00662036" w:rsidRDefault="00E6616A"/>
        </w:tc>
        <w:tc>
          <w:tcPr>
            <w:tcW w:w="4536" w:type="dxa"/>
            <w:gridSpan w:val="2"/>
            <w:tcBorders>
              <w:top w:val="nil"/>
              <w:left w:val="nil"/>
              <w:bottom w:val="nil"/>
              <w:right w:val="nil"/>
            </w:tcBorders>
          </w:tcPr>
          <w:p w:rsidR="00E6616A" w:rsidRPr="00662036" w:rsidRDefault="00E6616A"/>
        </w:tc>
        <w:tc>
          <w:tcPr>
            <w:tcW w:w="4111" w:type="dxa"/>
            <w:tcBorders>
              <w:top w:val="nil"/>
              <w:left w:val="nil"/>
              <w:bottom w:val="nil"/>
              <w:right w:val="nil"/>
            </w:tcBorders>
          </w:tcPr>
          <w:p w:rsidR="00E6616A" w:rsidRPr="00662036" w:rsidRDefault="00E6616A"/>
        </w:tc>
      </w:tr>
    </w:tbl>
    <w:p w:rsidR="009207F6" w:rsidRDefault="00B25CD1" w:rsidP="009207F6">
      <w:pPr>
        <w:jc w:val="right"/>
      </w:pPr>
      <w:r>
        <w:t>7</w:t>
      </w:r>
      <w:r w:rsidR="00A4595C">
        <w:t>.10.16</w:t>
      </w:r>
    </w:p>
    <w:p w:rsidR="00AE6245" w:rsidRDefault="00AE6245" w:rsidP="009207F6">
      <w:pPr>
        <w:rPr>
          <w:rFonts w:ascii="Comic Sans MS" w:hAnsi="Comic Sans MS"/>
        </w:rPr>
      </w:pPr>
    </w:p>
    <w:p w:rsidR="00AE6245" w:rsidRDefault="00AE6245" w:rsidP="009207F6">
      <w:pPr>
        <w:rPr>
          <w:rFonts w:ascii="Comic Sans MS" w:hAnsi="Comic Sans MS"/>
        </w:rPr>
      </w:pPr>
    </w:p>
    <w:p w:rsidR="00AE6245" w:rsidRDefault="00AE6245" w:rsidP="009207F6">
      <w:pPr>
        <w:rPr>
          <w:rFonts w:ascii="Comic Sans MS" w:hAnsi="Comic Sans MS"/>
        </w:rPr>
      </w:pPr>
    </w:p>
    <w:p w:rsidR="009207F6" w:rsidRDefault="009207F6" w:rsidP="009207F6">
      <w:pPr>
        <w:rPr>
          <w:rFonts w:ascii="Comic Sans MS" w:hAnsi="Comic Sans MS"/>
        </w:rPr>
      </w:pPr>
      <w:r>
        <w:rPr>
          <w:rFonts w:ascii="Comic Sans MS" w:hAnsi="Comic Sans MS"/>
        </w:rPr>
        <w:t>Dear Parents/Carers</w:t>
      </w:r>
      <w:r w:rsidRPr="00DF36CB">
        <w:rPr>
          <w:rFonts w:ascii="Comic Sans MS" w:hAnsi="Comic Sans MS"/>
        </w:rPr>
        <w:t>,</w:t>
      </w:r>
    </w:p>
    <w:p w:rsidR="009207F6" w:rsidRDefault="009207F6" w:rsidP="009207F6">
      <w:pPr>
        <w:rPr>
          <w:rFonts w:ascii="Comic Sans MS" w:hAnsi="Comic Sans MS"/>
        </w:rPr>
      </w:pPr>
    </w:p>
    <w:p w:rsidR="009207F6" w:rsidRDefault="00A4595C" w:rsidP="009207F6">
      <w:pPr>
        <w:rPr>
          <w:rFonts w:ascii="Comic Sans MS" w:hAnsi="Comic Sans MS"/>
        </w:rPr>
      </w:pPr>
      <w:r>
        <w:rPr>
          <w:rFonts w:ascii="Comic Sans MS" w:hAnsi="Comic Sans MS"/>
        </w:rPr>
        <w:t>After half term Year 2 will be beginning a</w:t>
      </w:r>
      <w:r w:rsidR="009207F6">
        <w:rPr>
          <w:rFonts w:ascii="Comic Sans MS" w:hAnsi="Comic Sans MS"/>
        </w:rPr>
        <w:t xml:space="preserve"> topi</w:t>
      </w:r>
      <w:r w:rsidR="00AE6245">
        <w:rPr>
          <w:rFonts w:ascii="Comic Sans MS" w:hAnsi="Comic Sans MS"/>
        </w:rPr>
        <w:t xml:space="preserve">c called ‘The Magic Toymaker’. </w:t>
      </w:r>
      <w:r>
        <w:rPr>
          <w:rFonts w:ascii="Comic Sans MS" w:hAnsi="Comic Sans MS"/>
        </w:rPr>
        <w:t>To enhance the children’s learning and provide opportunities to be ‘hands on’</w:t>
      </w:r>
      <w:r w:rsidR="009207F6">
        <w:rPr>
          <w:rFonts w:ascii="Comic Sans MS" w:hAnsi="Comic Sans MS"/>
        </w:rPr>
        <w:t xml:space="preserve"> we have planned a trip to the Wycombe Museum where the children will have the opportunity to learn about old toys, play with toys from long ago and make an old toy of their own!</w:t>
      </w:r>
    </w:p>
    <w:p w:rsidR="009207F6" w:rsidRDefault="009207F6" w:rsidP="009207F6">
      <w:pPr>
        <w:rPr>
          <w:rFonts w:ascii="Comic Sans MS" w:hAnsi="Comic Sans MS"/>
        </w:rPr>
      </w:pPr>
    </w:p>
    <w:p w:rsidR="004808AC" w:rsidRDefault="009207F6" w:rsidP="009207F6">
      <w:pPr>
        <w:rPr>
          <w:rFonts w:ascii="Comic Sans MS" w:hAnsi="Comic Sans MS"/>
        </w:rPr>
      </w:pPr>
      <w:r>
        <w:rPr>
          <w:rFonts w:ascii="Comic Sans MS" w:hAnsi="Comic Sans MS"/>
        </w:rPr>
        <w:t xml:space="preserve">The visit will take place on </w:t>
      </w:r>
      <w:r w:rsidR="00A4595C">
        <w:rPr>
          <w:rFonts w:ascii="Comic Sans MS" w:hAnsi="Comic Sans MS"/>
          <w:b/>
        </w:rPr>
        <w:t>Thursday</w:t>
      </w:r>
      <w:r w:rsidRPr="00DB4553">
        <w:rPr>
          <w:rFonts w:ascii="Comic Sans MS" w:hAnsi="Comic Sans MS"/>
          <w:b/>
        </w:rPr>
        <w:t xml:space="preserve"> </w:t>
      </w:r>
      <w:r w:rsidR="00A4595C">
        <w:rPr>
          <w:rFonts w:ascii="Comic Sans MS" w:hAnsi="Comic Sans MS"/>
          <w:b/>
        </w:rPr>
        <w:t>10</w:t>
      </w:r>
      <w:r w:rsidRPr="00DB4553">
        <w:rPr>
          <w:rFonts w:ascii="Comic Sans MS" w:hAnsi="Comic Sans MS"/>
          <w:b/>
          <w:vertAlign w:val="superscript"/>
        </w:rPr>
        <w:t>th</w:t>
      </w:r>
      <w:r w:rsidR="00A4595C">
        <w:rPr>
          <w:rFonts w:ascii="Comic Sans MS" w:hAnsi="Comic Sans MS"/>
          <w:b/>
        </w:rPr>
        <w:t xml:space="preserve"> November</w:t>
      </w:r>
      <w:r>
        <w:rPr>
          <w:rFonts w:ascii="Comic Sans MS" w:hAnsi="Comic Sans MS"/>
        </w:rPr>
        <w:t xml:space="preserve">.  </w:t>
      </w:r>
      <w:r w:rsidR="00A4595C">
        <w:rPr>
          <w:rFonts w:ascii="Comic Sans MS" w:hAnsi="Comic Sans MS"/>
        </w:rPr>
        <w:t>A coach will be collecting us at 9.30</w:t>
      </w:r>
      <w:r w:rsidR="00D574CA">
        <w:rPr>
          <w:rFonts w:ascii="Comic Sans MS" w:hAnsi="Comic Sans MS"/>
        </w:rPr>
        <w:t>am</w:t>
      </w:r>
      <w:r w:rsidR="00A4595C">
        <w:rPr>
          <w:rFonts w:ascii="Comic Sans MS" w:hAnsi="Comic Sans MS"/>
        </w:rPr>
        <w:t xml:space="preserve"> and will bring us back to school for 2.30</w:t>
      </w:r>
      <w:r w:rsidR="00D574CA">
        <w:rPr>
          <w:rFonts w:ascii="Comic Sans MS" w:hAnsi="Comic Sans MS"/>
        </w:rPr>
        <w:t>pm</w:t>
      </w:r>
      <w:bookmarkStart w:id="0" w:name="_GoBack"/>
      <w:bookmarkEnd w:id="0"/>
      <w:r w:rsidR="00A4595C">
        <w:rPr>
          <w:rFonts w:ascii="Comic Sans MS" w:hAnsi="Comic Sans MS"/>
        </w:rPr>
        <w:t xml:space="preserve">.  </w:t>
      </w:r>
    </w:p>
    <w:p w:rsidR="00AE6245" w:rsidRDefault="00AE6245" w:rsidP="009207F6">
      <w:pPr>
        <w:rPr>
          <w:rFonts w:ascii="Comic Sans MS" w:hAnsi="Comic Sans MS"/>
        </w:rPr>
      </w:pPr>
    </w:p>
    <w:p w:rsidR="009207F6" w:rsidRDefault="00A4595C" w:rsidP="009207F6">
      <w:pPr>
        <w:rPr>
          <w:rFonts w:ascii="Comic Sans MS" w:hAnsi="Comic Sans MS"/>
        </w:rPr>
      </w:pPr>
      <w:r>
        <w:rPr>
          <w:rFonts w:ascii="Comic Sans MS" w:hAnsi="Comic Sans MS"/>
        </w:rPr>
        <w:t>The children will require a packed lunch</w:t>
      </w:r>
      <w:r w:rsidR="004808AC">
        <w:rPr>
          <w:rFonts w:ascii="Comic Sans MS" w:hAnsi="Comic Sans MS"/>
        </w:rPr>
        <w:t xml:space="preserve"> and a drink</w:t>
      </w:r>
      <w:r>
        <w:rPr>
          <w:rFonts w:ascii="Comic Sans MS" w:hAnsi="Comic Sans MS"/>
        </w:rPr>
        <w:t xml:space="preserve"> on this day.</w:t>
      </w:r>
      <w:r w:rsidR="004808AC">
        <w:rPr>
          <w:rFonts w:ascii="Comic Sans MS" w:hAnsi="Comic Sans MS"/>
        </w:rPr>
        <w:t xml:space="preserve">  Please send the packed lunch and drink in a disposable bag.</w:t>
      </w:r>
      <w:r>
        <w:rPr>
          <w:rFonts w:ascii="Comic Sans MS" w:hAnsi="Comic Sans MS"/>
        </w:rPr>
        <w:t xml:space="preserve">  Most of the day will be indoors, but the children</w:t>
      </w:r>
      <w:r w:rsidR="004808AC">
        <w:rPr>
          <w:rFonts w:ascii="Comic Sans MS" w:hAnsi="Comic Sans MS"/>
        </w:rPr>
        <w:t xml:space="preserve"> will need a waterproof coat for</w:t>
      </w:r>
      <w:r>
        <w:rPr>
          <w:rFonts w:ascii="Comic Sans MS" w:hAnsi="Comic Sans MS"/>
        </w:rPr>
        <w:t xml:space="preserve"> travel</w:t>
      </w:r>
      <w:r w:rsidR="004808AC">
        <w:rPr>
          <w:rFonts w:ascii="Comic Sans MS" w:hAnsi="Comic Sans MS"/>
        </w:rPr>
        <w:t xml:space="preserve">ling to and from the </w:t>
      </w:r>
      <w:r w:rsidR="00AE6245">
        <w:rPr>
          <w:rFonts w:ascii="Comic Sans MS" w:hAnsi="Comic Sans MS"/>
        </w:rPr>
        <w:t>museum</w:t>
      </w:r>
      <w:r>
        <w:rPr>
          <w:rFonts w:ascii="Comic Sans MS" w:hAnsi="Comic Sans MS"/>
        </w:rPr>
        <w:t>.</w:t>
      </w:r>
      <w:r w:rsidR="004808AC">
        <w:rPr>
          <w:rFonts w:ascii="Comic Sans MS" w:hAnsi="Comic Sans MS"/>
        </w:rPr>
        <w:t xml:space="preserve">  On the day the children will wear their school uniform and shoes as normal.</w:t>
      </w:r>
    </w:p>
    <w:p w:rsidR="009207F6" w:rsidRDefault="009207F6" w:rsidP="009207F6">
      <w:pPr>
        <w:rPr>
          <w:rFonts w:ascii="Comic Sans MS" w:hAnsi="Comic Sans MS"/>
        </w:rPr>
      </w:pPr>
    </w:p>
    <w:p w:rsidR="009207F6" w:rsidRDefault="001E5E78" w:rsidP="009207F6">
      <w:pPr>
        <w:rPr>
          <w:rFonts w:ascii="Comic Sans MS" w:hAnsi="Comic Sans MS"/>
        </w:rPr>
      </w:pPr>
      <w:r>
        <w:rPr>
          <w:rFonts w:ascii="Comic Sans MS" w:hAnsi="Comic Sans MS"/>
        </w:rPr>
        <w:t>To cover the cost of the visit</w:t>
      </w:r>
      <w:r w:rsidR="009207F6">
        <w:rPr>
          <w:rFonts w:ascii="Comic Sans MS" w:hAnsi="Comic Sans MS"/>
        </w:rPr>
        <w:t xml:space="preserve"> we are asking for a contribution of £</w:t>
      </w:r>
      <w:r w:rsidR="00B25CD1">
        <w:rPr>
          <w:rFonts w:ascii="Comic Sans MS" w:hAnsi="Comic Sans MS"/>
        </w:rPr>
        <w:t>7.50</w:t>
      </w:r>
      <w:r w:rsidR="009207F6">
        <w:rPr>
          <w:rFonts w:ascii="Comic Sans MS" w:hAnsi="Comic Sans MS"/>
        </w:rPr>
        <w:t xml:space="preserve"> per child.</w:t>
      </w:r>
      <w:r w:rsidR="004808AC">
        <w:rPr>
          <w:rFonts w:ascii="Comic Sans MS" w:hAnsi="Comic Sans MS"/>
        </w:rPr>
        <w:t xml:space="preserve">  You can pay and give conse</w:t>
      </w:r>
      <w:r w:rsidR="00B25CD1">
        <w:rPr>
          <w:rFonts w:ascii="Comic Sans MS" w:hAnsi="Comic Sans MS"/>
        </w:rPr>
        <w:t>nt online using your School G</w:t>
      </w:r>
      <w:r w:rsidR="004808AC">
        <w:rPr>
          <w:rFonts w:ascii="Comic Sans MS" w:hAnsi="Comic Sans MS"/>
        </w:rPr>
        <w:t>ateway account</w:t>
      </w:r>
      <w:r w:rsidR="00A4595C">
        <w:rPr>
          <w:rFonts w:ascii="Comic Sans MS" w:hAnsi="Comic Sans MS"/>
        </w:rPr>
        <w:t>.</w:t>
      </w:r>
      <w:r w:rsidR="004808AC">
        <w:rPr>
          <w:rFonts w:ascii="Comic Sans MS" w:hAnsi="Comic Sans MS"/>
        </w:rPr>
        <w:t xml:space="preserve">  If you haven’t yet registered on School Gateway and would like more information, please contact the school office</w:t>
      </w:r>
      <w:r w:rsidR="00B25CD1">
        <w:rPr>
          <w:rFonts w:ascii="Comic Sans MS" w:hAnsi="Comic Sans MS"/>
        </w:rPr>
        <w:t>.</w:t>
      </w:r>
    </w:p>
    <w:p w:rsidR="00DB4553" w:rsidRDefault="00DB4553" w:rsidP="009207F6">
      <w:pPr>
        <w:rPr>
          <w:rFonts w:ascii="Comic Sans MS" w:hAnsi="Comic Sans MS"/>
        </w:rPr>
      </w:pPr>
    </w:p>
    <w:p w:rsidR="009207F6" w:rsidRDefault="009207F6" w:rsidP="009207F6">
      <w:pPr>
        <w:rPr>
          <w:rFonts w:ascii="Comic Sans MS" w:hAnsi="Comic Sans MS"/>
        </w:rPr>
      </w:pPr>
    </w:p>
    <w:p w:rsidR="009207F6" w:rsidRDefault="009207F6" w:rsidP="009207F6">
      <w:pPr>
        <w:rPr>
          <w:rFonts w:ascii="Comic Sans MS" w:hAnsi="Comic Sans MS"/>
        </w:rPr>
      </w:pPr>
    </w:p>
    <w:p w:rsidR="009207F6" w:rsidRDefault="009207F6" w:rsidP="009207F6">
      <w:pPr>
        <w:rPr>
          <w:rFonts w:ascii="Comic Sans MS" w:hAnsi="Comic Sans MS"/>
        </w:rPr>
      </w:pPr>
      <w:r w:rsidRPr="00DF36CB">
        <w:rPr>
          <w:rFonts w:ascii="Comic Sans MS" w:hAnsi="Comic Sans MS"/>
        </w:rPr>
        <w:t>Yours sincerely,</w:t>
      </w:r>
    </w:p>
    <w:p w:rsidR="009207F6" w:rsidRDefault="009207F6" w:rsidP="009207F6">
      <w:pPr>
        <w:rPr>
          <w:rFonts w:ascii="Comic Sans MS" w:hAnsi="Comic Sans MS"/>
        </w:rPr>
      </w:pPr>
    </w:p>
    <w:p w:rsidR="009207F6" w:rsidRDefault="009207F6" w:rsidP="009207F6">
      <w:pPr>
        <w:rPr>
          <w:rFonts w:ascii="Comic Sans MS" w:hAnsi="Comic Sans MS"/>
        </w:rPr>
      </w:pPr>
    </w:p>
    <w:p w:rsidR="00B25CD1" w:rsidRPr="00DF36CB" w:rsidRDefault="00B25CD1" w:rsidP="009207F6">
      <w:pPr>
        <w:rPr>
          <w:rFonts w:ascii="Comic Sans MS" w:hAnsi="Comic Sans MS"/>
        </w:rPr>
      </w:pPr>
    </w:p>
    <w:p w:rsidR="009207F6" w:rsidRPr="00DF36CB" w:rsidRDefault="009207F6" w:rsidP="009207F6">
      <w:pPr>
        <w:rPr>
          <w:rFonts w:ascii="Comic Sans MS" w:hAnsi="Comic Sans MS"/>
        </w:rPr>
      </w:pPr>
    </w:p>
    <w:p w:rsidR="009207F6" w:rsidRDefault="009207F6" w:rsidP="009207F6">
      <w:pPr>
        <w:rPr>
          <w:rFonts w:ascii="Comic Sans MS" w:hAnsi="Comic Sans MS"/>
        </w:rPr>
      </w:pPr>
      <w:r>
        <w:rPr>
          <w:rFonts w:ascii="Comic Sans MS" w:hAnsi="Comic Sans MS"/>
        </w:rPr>
        <w:t xml:space="preserve">Mrs </w:t>
      </w:r>
      <w:proofErr w:type="spellStart"/>
      <w:r>
        <w:rPr>
          <w:rFonts w:ascii="Comic Sans MS" w:hAnsi="Comic Sans MS"/>
        </w:rPr>
        <w:t>Olcot</w:t>
      </w:r>
      <w:proofErr w:type="spellEnd"/>
      <w:r>
        <w:rPr>
          <w:rFonts w:ascii="Comic Sans MS" w:hAnsi="Comic Sans MS"/>
        </w:rPr>
        <w:t xml:space="preserve"> </w:t>
      </w:r>
    </w:p>
    <w:p w:rsidR="00724F68" w:rsidRDefault="00724F68" w:rsidP="009207F6">
      <w:pPr>
        <w:rPr>
          <w:u w:val="single"/>
        </w:rPr>
      </w:pPr>
    </w:p>
    <w:sectPr w:rsidR="00724F68" w:rsidSect="0008412E">
      <w:headerReference w:type="even" r:id="rId10"/>
      <w:headerReference w:type="default" r:id="rId11"/>
      <w:pgSz w:w="11906" w:h="16838"/>
      <w:pgMar w:top="1440" w:right="1134" w:bottom="1242"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8F" w:rsidRDefault="005E658F">
      <w:r>
        <w:separator/>
      </w:r>
    </w:p>
  </w:endnote>
  <w:endnote w:type="continuationSeparator" w:id="0">
    <w:p w:rsidR="005E658F" w:rsidRDefault="005E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8F" w:rsidRDefault="005E658F">
      <w:r>
        <w:separator/>
      </w:r>
    </w:p>
  </w:footnote>
  <w:footnote w:type="continuationSeparator" w:id="0">
    <w:p w:rsidR="005E658F" w:rsidRDefault="005E65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8F" w:rsidRDefault="00650D2D">
    <w:pPr>
      <w:pStyle w:val="Header"/>
      <w:framePr w:wrap="around" w:vAnchor="text" w:hAnchor="margin" w:xAlign="center" w:y="1"/>
      <w:rPr>
        <w:rStyle w:val="PageNumber"/>
      </w:rPr>
    </w:pPr>
    <w:r>
      <w:rPr>
        <w:rStyle w:val="PageNumber"/>
      </w:rPr>
      <w:fldChar w:fldCharType="begin"/>
    </w:r>
    <w:r w:rsidR="005E658F">
      <w:rPr>
        <w:rStyle w:val="PageNumber"/>
      </w:rPr>
      <w:instrText xml:space="preserve">PAGE  </w:instrText>
    </w:r>
    <w:r>
      <w:rPr>
        <w:rStyle w:val="PageNumber"/>
      </w:rPr>
      <w:fldChar w:fldCharType="separate"/>
    </w:r>
    <w:r w:rsidR="005E658F">
      <w:rPr>
        <w:rStyle w:val="PageNumber"/>
        <w:noProof/>
      </w:rPr>
      <w:t>1</w:t>
    </w:r>
    <w:r>
      <w:rPr>
        <w:rStyle w:val="PageNumber"/>
      </w:rPr>
      <w:fldChar w:fldCharType="end"/>
    </w:r>
  </w:p>
  <w:p w:rsidR="005E658F" w:rsidRDefault="005E6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8F" w:rsidRDefault="00650D2D">
    <w:pPr>
      <w:pStyle w:val="Header"/>
      <w:framePr w:wrap="around" w:vAnchor="text" w:hAnchor="margin" w:xAlign="center" w:y="1"/>
      <w:rPr>
        <w:rStyle w:val="PageNumber"/>
      </w:rPr>
    </w:pPr>
    <w:r>
      <w:rPr>
        <w:rStyle w:val="PageNumber"/>
      </w:rPr>
      <w:fldChar w:fldCharType="begin"/>
    </w:r>
    <w:r w:rsidR="005E658F">
      <w:rPr>
        <w:rStyle w:val="PageNumber"/>
      </w:rPr>
      <w:instrText xml:space="preserve">PAGE  </w:instrText>
    </w:r>
    <w:r>
      <w:rPr>
        <w:rStyle w:val="PageNumber"/>
      </w:rPr>
      <w:fldChar w:fldCharType="separate"/>
    </w:r>
    <w:r w:rsidR="00DB4553">
      <w:rPr>
        <w:rStyle w:val="PageNumber"/>
        <w:noProof/>
      </w:rPr>
      <w:t>2</w:t>
    </w:r>
    <w:r>
      <w:rPr>
        <w:rStyle w:val="PageNumber"/>
      </w:rPr>
      <w:fldChar w:fldCharType="end"/>
    </w:r>
  </w:p>
  <w:p w:rsidR="005E658F" w:rsidRDefault="005E6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942"/>
    <w:multiLevelType w:val="hybridMultilevel"/>
    <w:tmpl w:val="81645A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0F15EC"/>
    <w:multiLevelType w:val="singleLevel"/>
    <w:tmpl w:val="7534BADE"/>
    <w:lvl w:ilvl="0">
      <w:start w:val="1"/>
      <w:numFmt w:val="decimal"/>
      <w:lvlText w:val="%1."/>
      <w:lvlJc w:val="left"/>
      <w:pPr>
        <w:tabs>
          <w:tab w:val="num" w:pos="720"/>
        </w:tabs>
        <w:ind w:left="720" w:hanging="720"/>
      </w:pPr>
      <w:rPr>
        <w:rFonts w:hint="default"/>
      </w:rPr>
    </w:lvl>
  </w:abstractNum>
  <w:abstractNum w:abstractNumId="2">
    <w:nsid w:val="0B8A5FC4"/>
    <w:multiLevelType w:val="hybridMultilevel"/>
    <w:tmpl w:val="69BCF2F2"/>
    <w:lvl w:ilvl="0" w:tplc="04090005">
      <w:start w:val="1"/>
      <w:numFmt w:val="bullet"/>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2215"/>
        </w:tabs>
        <w:ind w:left="2215" w:hanging="360"/>
      </w:pPr>
      <w:rPr>
        <w:rFonts w:ascii="Courier New" w:hAnsi="Courier New" w:cs="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cs="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cs="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3">
    <w:nsid w:val="142C07AB"/>
    <w:multiLevelType w:val="hybridMultilevel"/>
    <w:tmpl w:val="CF801E90"/>
    <w:lvl w:ilvl="0" w:tplc="0809000F">
      <w:start w:val="1"/>
      <w:numFmt w:val="decimal"/>
      <w:lvlText w:val="%1."/>
      <w:lvlJc w:val="left"/>
      <w:pPr>
        <w:tabs>
          <w:tab w:val="num" w:pos="644"/>
        </w:tabs>
        <w:ind w:left="644"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9FA33BB"/>
    <w:multiLevelType w:val="hybridMultilevel"/>
    <w:tmpl w:val="0174FE28"/>
    <w:lvl w:ilvl="0" w:tplc="0409000F">
      <w:start w:val="8"/>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6926AA8"/>
    <w:multiLevelType w:val="hybridMultilevel"/>
    <w:tmpl w:val="16F04AA8"/>
    <w:lvl w:ilvl="0" w:tplc="F47275F0">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8837C8"/>
    <w:multiLevelType w:val="hybridMultilevel"/>
    <w:tmpl w:val="4FD28E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0A426CC"/>
    <w:multiLevelType w:val="hybridMultilevel"/>
    <w:tmpl w:val="5A304B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F2D2B22"/>
    <w:multiLevelType w:val="hybridMultilevel"/>
    <w:tmpl w:val="E5DA99F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572D1D87"/>
    <w:multiLevelType w:val="hybridMultilevel"/>
    <w:tmpl w:val="EDB011F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A3A25A5"/>
    <w:multiLevelType w:val="hybridMultilevel"/>
    <w:tmpl w:val="6C16DEE8"/>
    <w:lvl w:ilvl="0" w:tplc="1A0EE8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B95DA4"/>
    <w:multiLevelType w:val="singleLevel"/>
    <w:tmpl w:val="6E202CA0"/>
    <w:lvl w:ilvl="0">
      <w:start w:val="1"/>
      <w:numFmt w:val="lowerLetter"/>
      <w:lvlText w:val="%1)"/>
      <w:lvlJc w:val="left"/>
      <w:pPr>
        <w:tabs>
          <w:tab w:val="num" w:pos="1440"/>
        </w:tabs>
        <w:ind w:left="1440" w:hanging="720"/>
      </w:pPr>
      <w:rPr>
        <w:rFonts w:hint="default"/>
      </w:rPr>
    </w:lvl>
  </w:abstractNum>
  <w:abstractNum w:abstractNumId="12">
    <w:nsid w:val="657040F7"/>
    <w:multiLevelType w:val="hybridMultilevel"/>
    <w:tmpl w:val="8AC04B56"/>
    <w:lvl w:ilvl="0" w:tplc="8EE46888">
      <w:start w:val="6"/>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0792EA8"/>
    <w:multiLevelType w:val="hybridMultilevel"/>
    <w:tmpl w:val="5AD29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2C413C"/>
    <w:multiLevelType w:val="hybridMultilevel"/>
    <w:tmpl w:val="93D26B3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7E136F6"/>
    <w:multiLevelType w:val="hybridMultilevel"/>
    <w:tmpl w:val="49CEDD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5"/>
  </w:num>
  <w:num w:numId="4">
    <w:abstractNumId w:val="13"/>
  </w:num>
  <w:num w:numId="5">
    <w:abstractNumId w:val="3"/>
  </w:num>
  <w:num w:numId="6">
    <w:abstractNumId w:val="2"/>
  </w:num>
  <w:num w:numId="7">
    <w:abstractNumId w:val="12"/>
  </w:num>
  <w:num w:numId="8">
    <w:abstractNumId w:val="9"/>
  </w:num>
  <w:num w:numId="9">
    <w:abstractNumId w:val="14"/>
  </w:num>
  <w:num w:numId="10">
    <w:abstractNumId w:val="4"/>
  </w:num>
  <w:num w:numId="11">
    <w:abstractNumId w:val="6"/>
  </w:num>
  <w:num w:numId="12">
    <w:abstractNumId w:val="10"/>
  </w:num>
  <w:num w:numId="13">
    <w:abstractNumId w:val="15"/>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FA"/>
    <w:rsid w:val="000172DE"/>
    <w:rsid w:val="0002407F"/>
    <w:rsid w:val="00031B0D"/>
    <w:rsid w:val="0008412E"/>
    <w:rsid w:val="000A54BE"/>
    <w:rsid w:val="000C1B30"/>
    <w:rsid w:val="000E4F9A"/>
    <w:rsid w:val="000F315A"/>
    <w:rsid w:val="001106BD"/>
    <w:rsid w:val="00112051"/>
    <w:rsid w:val="00113419"/>
    <w:rsid w:val="00115218"/>
    <w:rsid w:val="00137097"/>
    <w:rsid w:val="00196D85"/>
    <w:rsid w:val="001D1489"/>
    <w:rsid w:val="001E5E78"/>
    <w:rsid w:val="002067D1"/>
    <w:rsid w:val="00226F49"/>
    <w:rsid w:val="00241022"/>
    <w:rsid w:val="00283CE1"/>
    <w:rsid w:val="002A55F5"/>
    <w:rsid w:val="002A7B27"/>
    <w:rsid w:val="002B22CC"/>
    <w:rsid w:val="002C3C16"/>
    <w:rsid w:val="002D6DB3"/>
    <w:rsid w:val="0033760C"/>
    <w:rsid w:val="00394B4C"/>
    <w:rsid w:val="003A1A50"/>
    <w:rsid w:val="003B502B"/>
    <w:rsid w:val="003D1CC1"/>
    <w:rsid w:val="00400588"/>
    <w:rsid w:val="00420763"/>
    <w:rsid w:val="00422B64"/>
    <w:rsid w:val="00434245"/>
    <w:rsid w:val="004604FD"/>
    <w:rsid w:val="00460DAB"/>
    <w:rsid w:val="004767AC"/>
    <w:rsid w:val="004801FA"/>
    <w:rsid w:val="004808AC"/>
    <w:rsid w:val="004C6918"/>
    <w:rsid w:val="004C7734"/>
    <w:rsid w:val="004E04CD"/>
    <w:rsid w:val="004E0EB3"/>
    <w:rsid w:val="004E5544"/>
    <w:rsid w:val="004F7207"/>
    <w:rsid w:val="00550FDB"/>
    <w:rsid w:val="0057377E"/>
    <w:rsid w:val="0058007D"/>
    <w:rsid w:val="005848CD"/>
    <w:rsid w:val="005907E7"/>
    <w:rsid w:val="00597B9C"/>
    <w:rsid w:val="005C1B6E"/>
    <w:rsid w:val="005D207C"/>
    <w:rsid w:val="005E658F"/>
    <w:rsid w:val="005F7D15"/>
    <w:rsid w:val="00603FD3"/>
    <w:rsid w:val="00616864"/>
    <w:rsid w:val="00622166"/>
    <w:rsid w:val="00641189"/>
    <w:rsid w:val="006418A2"/>
    <w:rsid w:val="00650D2D"/>
    <w:rsid w:val="00662036"/>
    <w:rsid w:val="00671150"/>
    <w:rsid w:val="00685689"/>
    <w:rsid w:val="00690277"/>
    <w:rsid w:val="00690321"/>
    <w:rsid w:val="006A4B18"/>
    <w:rsid w:val="00702789"/>
    <w:rsid w:val="00724F68"/>
    <w:rsid w:val="00725D8D"/>
    <w:rsid w:val="00770D5F"/>
    <w:rsid w:val="00773B78"/>
    <w:rsid w:val="00787A69"/>
    <w:rsid w:val="007C3A2E"/>
    <w:rsid w:val="008503CF"/>
    <w:rsid w:val="0085682E"/>
    <w:rsid w:val="00874DB3"/>
    <w:rsid w:val="00887AF9"/>
    <w:rsid w:val="00887D01"/>
    <w:rsid w:val="008F04AD"/>
    <w:rsid w:val="0090014C"/>
    <w:rsid w:val="00915354"/>
    <w:rsid w:val="009207F6"/>
    <w:rsid w:val="00925CD9"/>
    <w:rsid w:val="00990210"/>
    <w:rsid w:val="009A6E62"/>
    <w:rsid w:val="009E2DC1"/>
    <w:rsid w:val="009F2E3A"/>
    <w:rsid w:val="009F2FFB"/>
    <w:rsid w:val="00A27026"/>
    <w:rsid w:val="00A32A48"/>
    <w:rsid w:val="00A4595C"/>
    <w:rsid w:val="00A5462C"/>
    <w:rsid w:val="00A93CC9"/>
    <w:rsid w:val="00AC0336"/>
    <w:rsid w:val="00AC3F2D"/>
    <w:rsid w:val="00AD06E0"/>
    <w:rsid w:val="00AD7804"/>
    <w:rsid w:val="00AE48A1"/>
    <w:rsid w:val="00AE572D"/>
    <w:rsid w:val="00AE6245"/>
    <w:rsid w:val="00B032D1"/>
    <w:rsid w:val="00B25CD1"/>
    <w:rsid w:val="00B64D76"/>
    <w:rsid w:val="00BC51F3"/>
    <w:rsid w:val="00BC6EB6"/>
    <w:rsid w:val="00BF532F"/>
    <w:rsid w:val="00C810C5"/>
    <w:rsid w:val="00C90B69"/>
    <w:rsid w:val="00C938E8"/>
    <w:rsid w:val="00CB0831"/>
    <w:rsid w:val="00CC035E"/>
    <w:rsid w:val="00CF6FF9"/>
    <w:rsid w:val="00D00983"/>
    <w:rsid w:val="00D017C8"/>
    <w:rsid w:val="00D0338C"/>
    <w:rsid w:val="00D42DD7"/>
    <w:rsid w:val="00D574CA"/>
    <w:rsid w:val="00D668EA"/>
    <w:rsid w:val="00D926CA"/>
    <w:rsid w:val="00DB4553"/>
    <w:rsid w:val="00DF4CCA"/>
    <w:rsid w:val="00E11F09"/>
    <w:rsid w:val="00E16479"/>
    <w:rsid w:val="00E43CDD"/>
    <w:rsid w:val="00E44A6A"/>
    <w:rsid w:val="00E50F03"/>
    <w:rsid w:val="00E6616A"/>
    <w:rsid w:val="00E70213"/>
    <w:rsid w:val="00EC08B7"/>
    <w:rsid w:val="00EC387D"/>
    <w:rsid w:val="00F23647"/>
    <w:rsid w:val="00F332CB"/>
    <w:rsid w:val="00F62A1E"/>
    <w:rsid w:val="00F66037"/>
    <w:rsid w:val="00F715DD"/>
    <w:rsid w:val="00F74C84"/>
    <w:rsid w:val="00F91431"/>
    <w:rsid w:val="00F93BA4"/>
    <w:rsid w:val="00F952C5"/>
    <w:rsid w:val="00FA336E"/>
    <w:rsid w:val="00FB048E"/>
    <w:rsid w:val="00FB0B97"/>
    <w:rsid w:val="00FC379E"/>
    <w:rsid w:val="00FE1AF4"/>
    <w:rsid w:val="00FE4245"/>
    <w:rsid w:val="00FE7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18"/>
    <w:rPr>
      <w:rFonts w:ascii="Verdana" w:hAnsi="Verdana"/>
      <w:lang w:eastAsia="en-US"/>
    </w:rPr>
  </w:style>
  <w:style w:type="paragraph" w:styleId="Heading1">
    <w:name w:val="heading 1"/>
    <w:basedOn w:val="Normal"/>
    <w:next w:val="Normal"/>
    <w:qFormat/>
    <w:rsid w:val="004C6918"/>
    <w:pPr>
      <w:keepNext/>
      <w:outlineLvl w:val="0"/>
    </w:pPr>
    <w:rPr>
      <w:rFonts w:ascii="Arial" w:hAnsi="Arial"/>
      <w:b/>
    </w:rPr>
  </w:style>
  <w:style w:type="paragraph" w:styleId="Heading6">
    <w:name w:val="heading 6"/>
    <w:basedOn w:val="Normal"/>
    <w:next w:val="Normal"/>
    <w:qFormat/>
    <w:rsid w:val="00A2702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er">
    <w:name w:val="Speaker"/>
    <w:basedOn w:val="Normal"/>
    <w:next w:val="Normal"/>
    <w:autoRedefine/>
    <w:rsid w:val="00662036"/>
    <w:rPr>
      <w:rFonts w:ascii="Arial" w:hAnsi="Arial"/>
      <w:b/>
      <w:spacing w:val="22"/>
      <w:position w:val="-12"/>
      <w:sz w:val="24"/>
      <w:szCs w:val="24"/>
    </w:rPr>
  </w:style>
  <w:style w:type="paragraph" w:styleId="BodyText">
    <w:name w:val="Body Text"/>
    <w:basedOn w:val="Normal"/>
    <w:rsid w:val="004C6918"/>
    <w:pPr>
      <w:jc w:val="center"/>
    </w:pPr>
  </w:style>
  <w:style w:type="paragraph" w:styleId="Header">
    <w:name w:val="header"/>
    <w:basedOn w:val="Normal"/>
    <w:rsid w:val="004C6918"/>
    <w:pPr>
      <w:tabs>
        <w:tab w:val="center" w:pos="4153"/>
        <w:tab w:val="right" w:pos="8306"/>
      </w:tabs>
    </w:pPr>
  </w:style>
  <w:style w:type="character" w:styleId="PageNumber">
    <w:name w:val="page number"/>
    <w:basedOn w:val="DefaultParagraphFont"/>
    <w:rsid w:val="004C6918"/>
  </w:style>
  <w:style w:type="table" w:styleId="TableGrid">
    <w:name w:val="Table Grid"/>
    <w:basedOn w:val="TableNormal"/>
    <w:rsid w:val="0019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7026"/>
    <w:pPr>
      <w:spacing w:after="120"/>
      <w:ind w:left="283"/>
    </w:pPr>
  </w:style>
  <w:style w:type="paragraph" w:styleId="BodyText2">
    <w:name w:val="Body Text 2"/>
    <w:basedOn w:val="Normal"/>
    <w:link w:val="BodyText2Char"/>
    <w:rsid w:val="00AE48A1"/>
    <w:pPr>
      <w:spacing w:after="120" w:line="480" w:lineRule="auto"/>
    </w:pPr>
  </w:style>
  <w:style w:type="character" w:customStyle="1" w:styleId="BodyText2Char">
    <w:name w:val="Body Text 2 Char"/>
    <w:basedOn w:val="DefaultParagraphFont"/>
    <w:link w:val="BodyText2"/>
    <w:rsid w:val="00AE48A1"/>
    <w:rPr>
      <w:rFonts w:ascii="Verdana" w:hAnsi="Verdana"/>
      <w:lang w:eastAsia="en-US"/>
    </w:rPr>
  </w:style>
  <w:style w:type="paragraph" w:styleId="BodyText3">
    <w:name w:val="Body Text 3"/>
    <w:basedOn w:val="Normal"/>
    <w:link w:val="BodyText3Char"/>
    <w:rsid w:val="00AE48A1"/>
    <w:pPr>
      <w:spacing w:after="120"/>
    </w:pPr>
    <w:rPr>
      <w:sz w:val="16"/>
      <w:szCs w:val="16"/>
    </w:rPr>
  </w:style>
  <w:style w:type="character" w:customStyle="1" w:styleId="BodyText3Char">
    <w:name w:val="Body Text 3 Char"/>
    <w:basedOn w:val="DefaultParagraphFont"/>
    <w:link w:val="BodyText3"/>
    <w:rsid w:val="00AE48A1"/>
    <w:rPr>
      <w:rFonts w:ascii="Verdana" w:hAnsi="Verdana"/>
      <w:sz w:val="16"/>
      <w:szCs w:val="16"/>
      <w:lang w:eastAsia="en-US"/>
    </w:rPr>
  </w:style>
  <w:style w:type="paragraph" w:styleId="Footer">
    <w:name w:val="footer"/>
    <w:basedOn w:val="Normal"/>
    <w:link w:val="FooterChar"/>
    <w:rsid w:val="00AE48A1"/>
    <w:pPr>
      <w:tabs>
        <w:tab w:val="center" w:pos="4153"/>
        <w:tab w:val="right" w:pos="8306"/>
      </w:tabs>
    </w:pPr>
    <w:rPr>
      <w:rFonts w:ascii="Times New Roman" w:hAnsi="Times New Roman"/>
      <w:sz w:val="24"/>
      <w:szCs w:val="24"/>
    </w:rPr>
  </w:style>
  <w:style w:type="character" w:customStyle="1" w:styleId="FooterChar">
    <w:name w:val="Footer Char"/>
    <w:basedOn w:val="DefaultParagraphFont"/>
    <w:link w:val="Footer"/>
    <w:rsid w:val="00AE48A1"/>
    <w:rPr>
      <w:sz w:val="24"/>
      <w:szCs w:val="24"/>
      <w:lang w:eastAsia="en-US"/>
    </w:rPr>
  </w:style>
  <w:style w:type="paragraph" w:styleId="BodyTextIndent3">
    <w:name w:val="Body Text Indent 3"/>
    <w:basedOn w:val="Normal"/>
    <w:link w:val="BodyTextIndent3Char"/>
    <w:rsid w:val="00AE48A1"/>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AE48A1"/>
    <w:rPr>
      <w:sz w:val="16"/>
      <w:szCs w:val="16"/>
      <w:lang w:eastAsia="en-US"/>
    </w:rPr>
  </w:style>
  <w:style w:type="paragraph" w:styleId="BalloonText">
    <w:name w:val="Balloon Text"/>
    <w:basedOn w:val="Normal"/>
    <w:link w:val="BalloonTextChar"/>
    <w:rsid w:val="00887D01"/>
    <w:rPr>
      <w:rFonts w:ascii="Tahoma" w:hAnsi="Tahoma" w:cs="Tahoma"/>
      <w:sz w:val="16"/>
      <w:szCs w:val="16"/>
    </w:rPr>
  </w:style>
  <w:style w:type="character" w:customStyle="1" w:styleId="BalloonTextChar">
    <w:name w:val="Balloon Text Char"/>
    <w:basedOn w:val="DefaultParagraphFont"/>
    <w:link w:val="BalloonText"/>
    <w:rsid w:val="00887D0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918"/>
    <w:rPr>
      <w:rFonts w:ascii="Verdana" w:hAnsi="Verdana"/>
      <w:lang w:eastAsia="en-US"/>
    </w:rPr>
  </w:style>
  <w:style w:type="paragraph" w:styleId="Heading1">
    <w:name w:val="heading 1"/>
    <w:basedOn w:val="Normal"/>
    <w:next w:val="Normal"/>
    <w:qFormat/>
    <w:rsid w:val="004C6918"/>
    <w:pPr>
      <w:keepNext/>
      <w:outlineLvl w:val="0"/>
    </w:pPr>
    <w:rPr>
      <w:rFonts w:ascii="Arial" w:hAnsi="Arial"/>
      <w:b/>
    </w:rPr>
  </w:style>
  <w:style w:type="paragraph" w:styleId="Heading6">
    <w:name w:val="heading 6"/>
    <w:basedOn w:val="Normal"/>
    <w:next w:val="Normal"/>
    <w:qFormat/>
    <w:rsid w:val="00A2702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er">
    <w:name w:val="Speaker"/>
    <w:basedOn w:val="Normal"/>
    <w:next w:val="Normal"/>
    <w:autoRedefine/>
    <w:rsid w:val="00662036"/>
    <w:rPr>
      <w:rFonts w:ascii="Arial" w:hAnsi="Arial"/>
      <w:b/>
      <w:spacing w:val="22"/>
      <w:position w:val="-12"/>
      <w:sz w:val="24"/>
      <w:szCs w:val="24"/>
    </w:rPr>
  </w:style>
  <w:style w:type="paragraph" w:styleId="BodyText">
    <w:name w:val="Body Text"/>
    <w:basedOn w:val="Normal"/>
    <w:rsid w:val="004C6918"/>
    <w:pPr>
      <w:jc w:val="center"/>
    </w:pPr>
  </w:style>
  <w:style w:type="paragraph" w:styleId="Header">
    <w:name w:val="header"/>
    <w:basedOn w:val="Normal"/>
    <w:rsid w:val="004C6918"/>
    <w:pPr>
      <w:tabs>
        <w:tab w:val="center" w:pos="4153"/>
        <w:tab w:val="right" w:pos="8306"/>
      </w:tabs>
    </w:pPr>
  </w:style>
  <w:style w:type="character" w:styleId="PageNumber">
    <w:name w:val="page number"/>
    <w:basedOn w:val="DefaultParagraphFont"/>
    <w:rsid w:val="004C6918"/>
  </w:style>
  <w:style w:type="table" w:styleId="TableGrid">
    <w:name w:val="Table Grid"/>
    <w:basedOn w:val="TableNormal"/>
    <w:rsid w:val="0019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27026"/>
    <w:pPr>
      <w:spacing w:after="120"/>
      <w:ind w:left="283"/>
    </w:pPr>
  </w:style>
  <w:style w:type="paragraph" w:styleId="BodyText2">
    <w:name w:val="Body Text 2"/>
    <w:basedOn w:val="Normal"/>
    <w:link w:val="BodyText2Char"/>
    <w:rsid w:val="00AE48A1"/>
    <w:pPr>
      <w:spacing w:after="120" w:line="480" w:lineRule="auto"/>
    </w:pPr>
  </w:style>
  <w:style w:type="character" w:customStyle="1" w:styleId="BodyText2Char">
    <w:name w:val="Body Text 2 Char"/>
    <w:basedOn w:val="DefaultParagraphFont"/>
    <w:link w:val="BodyText2"/>
    <w:rsid w:val="00AE48A1"/>
    <w:rPr>
      <w:rFonts w:ascii="Verdana" w:hAnsi="Verdana"/>
      <w:lang w:eastAsia="en-US"/>
    </w:rPr>
  </w:style>
  <w:style w:type="paragraph" w:styleId="BodyText3">
    <w:name w:val="Body Text 3"/>
    <w:basedOn w:val="Normal"/>
    <w:link w:val="BodyText3Char"/>
    <w:rsid w:val="00AE48A1"/>
    <w:pPr>
      <w:spacing w:after="120"/>
    </w:pPr>
    <w:rPr>
      <w:sz w:val="16"/>
      <w:szCs w:val="16"/>
    </w:rPr>
  </w:style>
  <w:style w:type="character" w:customStyle="1" w:styleId="BodyText3Char">
    <w:name w:val="Body Text 3 Char"/>
    <w:basedOn w:val="DefaultParagraphFont"/>
    <w:link w:val="BodyText3"/>
    <w:rsid w:val="00AE48A1"/>
    <w:rPr>
      <w:rFonts w:ascii="Verdana" w:hAnsi="Verdana"/>
      <w:sz w:val="16"/>
      <w:szCs w:val="16"/>
      <w:lang w:eastAsia="en-US"/>
    </w:rPr>
  </w:style>
  <w:style w:type="paragraph" w:styleId="Footer">
    <w:name w:val="footer"/>
    <w:basedOn w:val="Normal"/>
    <w:link w:val="FooterChar"/>
    <w:rsid w:val="00AE48A1"/>
    <w:pPr>
      <w:tabs>
        <w:tab w:val="center" w:pos="4153"/>
        <w:tab w:val="right" w:pos="8306"/>
      </w:tabs>
    </w:pPr>
    <w:rPr>
      <w:rFonts w:ascii="Times New Roman" w:hAnsi="Times New Roman"/>
      <w:sz w:val="24"/>
      <w:szCs w:val="24"/>
    </w:rPr>
  </w:style>
  <w:style w:type="character" w:customStyle="1" w:styleId="FooterChar">
    <w:name w:val="Footer Char"/>
    <w:basedOn w:val="DefaultParagraphFont"/>
    <w:link w:val="Footer"/>
    <w:rsid w:val="00AE48A1"/>
    <w:rPr>
      <w:sz w:val="24"/>
      <w:szCs w:val="24"/>
      <w:lang w:eastAsia="en-US"/>
    </w:rPr>
  </w:style>
  <w:style w:type="paragraph" w:styleId="BodyTextIndent3">
    <w:name w:val="Body Text Indent 3"/>
    <w:basedOn w:val="Normal"/>
    <w:link w:val="BodyTextIndent3Char"/>
    <w:rsid w:val="00AE48A1"/>
    <w:pPr>
      <w:spacing w:after="120"/>
      <w:ind w:left="283"/>
    </w:pPr>
    <w:rPr>
      <w:rFonts w:ascii="Times New Roman" w:hAnsi="Times New Roman"/>
      <w:sz w:val="16"/>
      <w:szCs w:val="16"/>
    </w:rPr>
  </w:style>
  <w:style w:type="character" w:customStyle="1" w:styleId="BodyTextIndent3Char">
    <w:name w:val="Body Text Indent 3 Char"/>
    <w:basedOn w:val="DefaultParagraphFont"/>
    <w:link w:val="BodyTextIndent3"/>
    <w:rsid w:val="00AE48A1"/>
    <w:rPr>
      <w:sz w:val="16"/>
      <w:szCs w:val="16"/>
      <w:lang w:eastAsia="en-US"/>
    </w:rPr>
  </w:style>
  <w:style w:type="paragraph" w:styleId="BalloonText">
    <w:name w:val="Balloon Text"/>
    <w:basedOn w:val="Normal"/>
    <w:link w:val="BalloonTextChar"/>
    <w:rsid w:val="00887D01"/>
    <w:rPr>
      <w:rFonts w:ascii="Tahoma" w:hAnsi="Tahoma" w:cs="Tahoma"/>
      <w:sz w:val="16"/>
      <w:szCs w:val="16"/>
    </w:rPr>
  </w:style>
  <w:style w:type="character" w:customStyle="1" w:styleId="BalloonTextChar">
    <w:name w:val="Balloon Text Char"/>
    <w:basedOn w:val="DefaultParagraphFont"/>
    <w:link w:val="BalloonText"/>
    <w:rsid w:val="00887D0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231</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Olcot</dc:creator>
  <cp:lastModifiedBy>Arthur Barbara</cp:lastModifiedBy>
  <cp:revision>4</cp:revision>
  <cp:lastPrinted>2016-10-07T09:40:00Z</cp:lastPrinted>
  <dcterms:created xsi:type="dcterms:W3CDTF">2016-10-07T08:51:00Z</dcterms:created>
  <dcterms:modified xsi:type="dcterms:W3CDTF">2016-10-07T09:57:00Z</dcterms:modified>
</cp:coreProperties>
</file>